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12" w:rsidRDefault="00FB60DB">
      <w:pPr>
        <w:spacing w:line="480" w:lineRule="exact"/>
        <w:ind w:firstLineChars="200" w:firstLine="720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用人单位入校</w:t>
      </w:r>
      <w:proofErr w:type="gramStart"/>
      <w:r>
        <w:rPr>
          <w:rFonts w:ascii="黑体" w:eastAsia="黑体" w:hAnsi="黑体" w:cs="黑体" w:hint="eastAsia"/>
          <w:sz w:val="36"/>
          <w:szCs w:val="36"/>
        </w:rPr>
        <w:t>申请线</w:t>
      </w:r>
      <w:proofErr w:type="gramEnd"/>
      <w:r>
        <w:rPr>
          <w:rFonts w:ascii="黑体" w:eastAsia="黑体" w:hAnsi="黑体" w:cs="黑体" w:hint="eastAsia"/>
          <w:sz w:val="36"/>
          <w:szCs w:val="36"/>
        </w:rPr>
        <w:t>上平台操作指南</w:t>
      </w:r>
    </w:p>
    <w:p w:rsidR="00BF1112" w:rsidRDefault="00FB60DB">
      <w:pPr>
        <w:spacing w:line="480" w:lineRule="exact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各用人单位：</w:t>
      </w:r>
    </w:p>
    <w:p w:rsidR="00BF1112" w:rsidRDefault="00FB60DB">
      <w:pPr>
        <w:spacing w:line="480" w:lineRule="exact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 xml:space="preserve">    </w:t>
      </w:r>
      <w:r>
        <w:rPr>
          <w:rFonts w:eastAsia="华文仿宋" w:hint="eastAsia"/>
          <w:sz w:val="32"/>
          <w:szCs w:val="32"/>
        </w:rPr>
        <w:t>感谢一直对中国海洋大学就业工作的关心支持！</w:t>
      </w:r>
    </w:p>
    <w:p w:rsidR="00BF1112" w:rsidRDefault="00FB60DB">
      <w:pPr>
        <w:spacing w:line="480" w:lineRule="exact"/>
        <w:ind w:firstLineChars="200" w:firstLine="640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经学校批准可入校招聘的用人单位请</w:t>
      </w:r>
      <w:r>
        <w:rPr>
          <w:rFonts w:eastAsia="华文仿宋" w:hint="eastAsia"/>
          <w:b/>
          <w:bCs/>
          <w:color w:val="FF0000"/>
          <w:sz w:val="32"/>
          <w:szCs w:val="32"/>
        </w:rPr>
        <w:t>提前</w:t>
      </w:r>
      <w:r>
        <w:rPr>
          <w:rFonts w:eastAsia="华文仿宋" w:hint="eastAsia"/>
          <w:b/>
          <w:bCs/>
          <w:color w:val="FF0000"/>
          <w:sz w:val="32"/>
          <w:szCs w:val="32"/>
        </w:rPr>
        <w:t>3</w:t>
      </w:r>
      <w:r>
        <w:rPr>
          <w:rFonts w:eastAsia="华文仿宋" w:hint="eastAsia"/>
          <w:b/>
          <w:bCs/>
          <w:color w:val="FF0000"/>
          <w:sz w:val="32"/>
          <w:szCs w:val="32"/>
        </w:rPr>
        <w:t>天</w:t>
      </w:r>
      <w:r>
        <w:rPr>
          <w:rFonts w:eastAsia="华文仿宋" w:hint="eastAsia"/>
          <w:sz w:val="32"/>
          <w:szCs w:val="32"/>
        </w:rPr>
        <w:t>办理入校手续，学校审核通过后经</w:t>
      </w:r>
      <w:r>
        <w:rPr>
          <w:rFonts w:eastAsia="华文仿宋" w:hint="eastAsia"/>
          <w:b/>
          <w:bCs/>
          <w:color w:val="FF0000"/>
          <w:sz w:val="32"/>
          <w:szCs w:val="32"/>
        </w:rPr>
        <w:t>西门（崂山区松岭路</w:t>
      </w:r>
      <w:r>
        <w:rPr>
          <w:rFonts w:eastAsia="华文仿宋" w:hint="eastAsia"/>
          <w:b/>
          <w:bCs/>
          <w:color w:val="FF0000"/>
          <w:sz w:val="32"/>
          <w:szCs w:val="32"/>
        </w:rPr>
        <w:t>238</w:t>
      </w:r>
      <w:r>
        <w:rPr>
          <w:rFonts w:eastAsia="华文仿宋" w:hint="eastAsia"/>
          <w:b/>
          <w:bCs/>
          <w:color w:val="FF0000"/>
          <w:sz w:val="32"/>
          <w:szCs w:val="32"/>
        </w:rPr>
        <w:t>号）</w:t>
      </w:r>
      <w:r>
        <w:rPr>
          <w:rFonts w:eastAsia="华文仿宋" w:hint="eastAsia"/>
          <w:sz w:val="32"/>
          <w:szCs w:val="32"/>
        </w:rPr>
        <w:t>测温无异常后入校，每家用人单位进校招聘人员不超过</w:t>
      </w:r>
      <w:r>
        <w:rPr>
          <w:rFonts w:eastAsia="华文仿宋" w:hint="eastAsia"/>
          <w:sz w:val="32"/>
          <w:szCs w:val="32"/>
        </w:rPr>
        <w:t>4</w:t>
      </w:r>
      <w:r>
        <w:rPr>
          <w:rFonts w:eastAsia="华文仿宋" w:hint="eastAsia"/>
          <w:sz w:val="32"/>
          <w:szCs w:val="32"/>
        </w:rPr>
        <w:t>名。具体申请流程如下：</w:t>
      </w:r>
    </w:p>
    <w:p w:rsidR="00BF1112" w:rsidRDefault="00FB60DB">
      <w:pPr>
        <w:numPr>
          <w:ilvl w:val="0"/>
          <w:numId w:val="1"/>
        </w:numPr>
        <w:spacing w:line="480" w:lineRule="exact"/>
        <w:ind w:firstLineChars="200" w:firstLine="640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注册及登录</w:t>
      </w:r>
    </w:p>
    <w:p w:rsidR="00BF1112" w:rsidRDefault="00FB60DB">
      <w:pPr>
        <w:spacing w:line="480" w:lineRule="exact"/>
        <w:ind w:firstLineChars="200" w:firstLine="640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1</w:t>
      </w:r>
      <w:r>
        <w:rPr>
          <w:rFonts w:eastAsia="华文仿宋" w:hint="eastAsia"/>
          <w:sz w:val="32"/>
          <w:szCs w:val="32"/>
        </w:rPr>
        <w:t>、手机扫描下方二维码</w:t>
      </w:r>
    </w:p>
    <w:p w:rsidR="00BF1112" w:rsidRDefault="00FB60DB">
      <w:pPr>
        <w:jc w:val="center"/>
        <w:rPr>
          <w:rFonts w:eastAsia="华文仿宋"/>
          <w:sz w:val="32"/>
          <w:szCs w:val="32"/>
        </w:rPr>
      </w:pPr>
      <w:r>
        <w:rPr>
          <w:rFonts w:eastAsia="华文仿宋" w:hint="eastAsia"/>
          <w:noProof/>
          <w:sz w:val="32"/>
          <w:szCs w:val="32"/>
        </w:rPr>
        <w:drawing>
          <wp:inline distT="0" distB="0" distL="114300" distR="114300">
            <wp:extent cx="1746250" cy="1746250"/>
            <wp:effectExtent l="0" t="0" r="6350" b="6350"/>
            <wp:docPr id="2" name="图片 2" descr="微信图片_20200907093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90709324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12" w:rsidRDefault="00FB60DB">
      <w:pPr>
        <w:ind w:firstLineChars="200" w:firstLine="640"/>
        <w:rPr>
          <w:rFonts w:eastAsia="华文仿宋"/>
          <w:sz w:val="32"/>
          <w:szCs w:val="32"/>
        </w:rPr>
      </w:pPr>
      <w:r>
        <w:rPr>
          <w:rFonts w:eastAsia="华文仿宋" w:hint="eastAsia"/>
          <w:sz w:val="32"/>
          <w:szCs w:val="32"/>
        </w:rPr>
        <w:t>2</w:t>
      </w:r>
      <w:r>
        <w:rPr>
          <w:rFonts w:eastAsia="华文仿宋" w:hint="eastAsia"/>
          <w:sz w:val="32"/>
          <w:szCs w:val="32"/>
        </w:rPr>
        <w:t>、进入注册页面后，选择</w:t>
      </w:r>
      <w:r>
        <w:rPr>
          <w:rFonts w:eastAsia="华文仿宋" w:hint="eastAsia"/>
          <w:b/>
          <w:bCs/>
          <w:sz w:val="32"/>
          <w:szCs w:val="32"/>
        </w:rPr>
        <w:t>校外用户注册</w:t>
      </w:r>
    </w:p>
    <w:p w:rsidR="00BF1112" w:rsidRDefault="00FB60DB">
      <w:pPr>
        <w:rPr>
          <w:rFonts w:ascii="Times New Roman" w:eastAsia="仿宋" w:hAnsi="Times New Roman"/>
          <w:sz w:val="32"/>
          <w:szCs w:val="32"/>
        </w:rPr>
      </w:pPr>
      <w:r>
        <w:rPr>
          <w:rFonts w:eastAsia="华文仿宋" w:hint="eastAsia"/>
          <w:noProof/>
          <w:sz w:val="32"/>
          <w:szCs w:val="32"/>
        </w:rPr>
        <w:lastRenderedPageBreak/>
        <w:drawing>
          <wp:inline distT="0" distB="0" distL="114300" distR="114300">
            <wp:extent cx="2665095" cy="4412615"/>
            <wp:effectExtent l="0" t="0" r="1905" b="6985"/>
            <wp:docPr id="3" name="图片 3" descr="微信图片_202009070935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90709353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65095" cy="44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华文仿宋" w:hint="eastAsia"/>
          <w:noProof/>
          <w:sz w:val="32"/>
          <w:szCs w:val="32"/>
        </w:rPr>
        <w:drawing>
          <wp:inline distT="0" distB="0" distL="114300" distR="114300">
            <wp:extent cx="2560320" cy="4381500"/>
            <wp:effectExtent l="0" t="0" r="11430" b="0"/>
            <wp:docPr id="4" name="图片 4" descr="微信图片_20200907093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0090709354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12" w:rsidRDefault="00FB60DB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二、申请入校</w:t>
      </w:r>
    </w:p>
    <w:p w:rsidR="00BF1112" w:rsidRDefault="00FB60DB">
      <w:pPr>
        <w:tabs>
          <w:tab w:val="right" w:pos="8844"/>
        </w:tabs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、注册成功后，直接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扫码即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显示登录界面，成功登录平台后，点击校外人员入校申请事项。</w:t>
      </w:r>
    </w:p>
    <w:p w:rsidR="00BF1112" w:rsidRDefault="00FB60DB">
      <w:pPr>
        <w:tabs>
          <w:tab w:val="right" w:pos="8844"/>
        </w:tabs>
        <w:ind w:firstLineChars="200" w:firstLine="420"/>
        <w:jc w:val="center"/>
        <w:rPr>
          <w:rFonts w:ascii="Times New Roman" w:eastAsia="仿宋" w:hAnsi="Times New Roman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3587115" cy="2359660"/>
            <wp:effectExtent l="0" t="0" r="1333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235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112" w:rsidRDefault="00FB60DB">
      <w:pPr>
        <w:numPr>
          <w:ilvl w:val="0"/>
          <w:numId w:val="2"/>
        </w:numPr>
        <w:tabs>
          <w:tab w:val="right" w:pos="8844"/>
        </w:tabs>
        <w:spacing w:line="480" w:lineRule="exact"/>
        <w:ind w:firstLineChars="200" w:firstLine="640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请先仔细阅读温馨提示。按照要求如实填写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所有标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“</w:t>
      </w:r>
      <w:r>
        <w:rPr>
          <w:rFonts w:ascii="Times New Roman" w:eastAsia="仿宋" w:hAnsi="Times New Roman" w:hint="eastAsia"/>
          <w:sz w:val="32"/>
          <w:szCs w:val="32"/>
        </w:rPr>
        <w:t>*</w:t>
      </w:r>
      <w:r>
        <w:rPr>
          <w:rFonts w:ascii="Times New Roman" w:eastAsia="仿宋" w:hAnsi="Times New Roman" w:hint="eastAsia"/>
          <w:sz w:val="32"/>
          <w:szCs w:val="32"/>
        </w:rPr>
        <w:t>”内容，如填写不实，造成无法入校或其他责任，由填表人负责。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（近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14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日行程轨迹获取方法如下：在微信中搜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lastRenderedPageBreak/>
        <w:t>索“个人行程</w:t>
      </w:r>
      <w:bookmarkStart w:id="0" w:name="_GoBack"/>
      <w:bookmarkEnd w:id="0"/>
      <w:r>
        <w:rPr>
          <w:rFonts w:ascii="Times New Roman" w:eastAsia="仿宋" w:hAnsi="Times New Roman" w:hint="eastAsia"/>
          <w:b/>
          <w:bCs/>
          <w:sz w:val="32"/>
          <w:szCs w:val="32"/>
        </w:rPr>
        <w:t>查询”公众号，点击查询后将截图上传即可）</w:t>
      </w:r>
    </w:p>
    <w:p w:rsidR="00BF1112" w:rsidRDefault="00FB60DB">
      <w:pPr>
        <w:tabs>
          <w:tab w:val="right" w:pos="8844"/>
        </w:tabs>
        <w:spacing w:line="48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 xml:space="preserve">    </w:t>
      </w:r>
      <w:r>
        <w:rPr>
          <w:rFonts w:ascii="Times New Roman" w:eastAsia="仿宋" w:hAnsi="Times New Roman" w:hint="eastAsia"/>
          <w:sz w:val="32"/>
          <w:szCs w:val="32"/>
        </w:rPr>
        <w:t>照片上传：请上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传个人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照片即可</w:t>
      </w:r>
    </w:p>
    <w:p w:rsidR="00BF1112" w:rsidRDefault="00FB60DB">
      <w:pPr>
        <w:tabs>
          <w:tab w:val="right" w:pos="8844"/>
        </w:tabs>
        <w:spacing w:line="48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校内受访单位：党委行政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—学生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就业创业指导与服务中心</w:t>
      </w:r>
    </w:p>
    <w:p w:rsidR="00BF1112" w:rsidRDefault="00FB60DB">
      <w:pPr>
        <w:tabs>
          <w:tab w:val="right" w:pos="8844"/>
        </w:tabs>
        <w:spacing w:line="480" w:lineRule="exact"/>
        <w:ind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校内受访单位联系人姓名：陈兴旺</w:t>
      </w:r>
      <w:r>
        <w:rPr>
          <w:rFonts w:ascii="Times New Roman" w:eastAsia="仿宋" w:hAnsi="Times New Roman" w:hint="eastAsia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sz w:val="32"/>
          <w:szCs w:val="32"/>
        </w:rPr>
        <w:t>任梦媛</w:t>
      </w:r>
    </w:p>
    <w:p w:rsidR="00BF1112" w:rsidRDefault="00FB60DB">
      <w:pPr>
        <w:tabs>
          <w:tab w:val="right" w:pos="8844"/>
        </w:tabs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noProof/>
          <w:sz w:val="32"/>
          <w:szCs w:val="32"/>
        </w:rPr>
        <w:drawing>
          <wp:inline distT="0" distB="0" distL="114300" distR="114300">
            <wp:extent cx="2423795" cy="3110865"/>
            <wp:effectExtent l="0" t="0" r="14605" b="13335"/>
            <wp:docPr id="6" name="图片 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仿宋" w:hAnsi="Times New Roman"/>
          <w:noProof/>
          <w:sz w:val="32"/>
          <w:szCs w:val="32"/>
        </w:rPr>
        <w:drawing>
          <wp:inline distT="0" distB="0" distL="114300" distR="114300">
            <wp:extent cx="2289175" cy="3112770"/>
            <wp:effectExtent l="0" t="0" r="15875" b="11430"/>
            <wp:docPr id="7" name="图片 7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12" w:rsidRDefault="00FB60DB">
      <w:pPr>
        <w:tabs>
          <w:tab w:val="right" w:pos="8844"/>
        </w:tabs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、审批结果将通过审批系统反馈（无短信或电话通知），请申请人及时登录系统查看审批结果。</w:t>
      </w:r>
    </w:p>
    <w:p w:rsidR="00BF1112" w:rsidRDefault="00FB60DB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三、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扫码入校</w:t>
      </w:r>
      <w:proofErr w:type="gramEnd"/>
    </w:p>
    <w:p w:rsidR="00BF1112" w:rsidRDefault="00FB60DB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1</w:t>
      </w:r>
      <w:r>
        <w:rPr>
          <w:rFonts w:ascii="Times New Roman" w:eastAsia="仿宋" w:hAnsi="Times New Roman"/>
          <w:sz w:val="32"/>
          <w:szCs w:val="32"/>
        </w:rPr>
        <w:t>、申请人到校门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（需经西门核验入校，崂山区松岭路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238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号）</w:t>
      </w:r>
      <w:r>
        <w:rPr>
          <w:rFonts w:ascii="Times New Roman" w:eastAsia="仿宋" w:hAnsi="Times New Roman"/>
          <w:sz w:val="32"/>
          <w:szCs w:val="32"/>
        </w:rPr>
        <w:t>后，请使用</w:t>
      </w:r>
      <w:r>
        <w:rPr>
          <w:rFonts w:ascii="Times New Roman" w:eastAsia="仿宋" w:hAnsi="Times New Roman"/>
          <w:b/>
          <w:bCs/>
          <w:sz w:val="32"/>
          <w:szCs w:val="32"/>
        </w:rPr>
        <w:t>申请登记的手机</w:t>
      </w:r>
      <w:r>
        <w:rPr>
          <w:rFonts w:ascii="Times New Roman" w:eastAsia="仿宋" w:hAnsi="Times New Roman"/>
          <w:sz w:val="32"/>
          <w:szCs w:val="32"/>
        </w:rPr>
        <w:t>（手机、手机号码请保持一致），</w:t>
      </w:r>
      <w:proofErr w:type="gramStart"/>
      <w:r>
        <w:rPr>
          <w:rFonts w:ascii="Times New Roman" w:eastAsia="仿宋" w:hAnsi="Times New Roman"/>
          <w:sz w:val="32"/>
          <w:szCs w:val="32"/>
        </w:rPr>
        <w:t>用微信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扫一扫</w:t>
      </w:r>
      <w:r>
        <w:rPr>
          <w:rFonts w:ascii="Times New Roman" w:eastAsia="仿宋" w:hAnsi="Times New Roman"/>
          <w:sz w:val="32"/>
          <w:szCs w:val="32"/>
        </w:rPr>
        <w:t>”</w:t>
      </w:r>
      <w:proofErr w:type="gramEnd"/>
      <w:r>
        <w:rPr>
          <w:rFonts w:ascii="Times New Roman" w:eastAsia="仿宋" w:hAnsi="Times New Roman"/>
          <w:sz w:val="32"/>
          <w:szCs w:val="32"/>
        </w:rPr>
        <w:t>功能，扫描各校区入校二维码，同时请主动出示身份证，以备校门核验。如果是</w:t>
      </w:r>
      <w:proofErr w:type="gramStart"/>
      <w:r>
        <w:rPr>
          <w:rFonts w:ascii="Times New Roman" w:eastAsia="仿宋" w:hAnsi="Times New Roman"/>
          <w:sz w:val="32"/>
          <w:szCs w:val="32"/>
        </w:rPr>
        <w:t>绿码且</w:t>
      </w:r>
      <w:proofErr w:type="gramEnd"/>
      <w:r>
        <w:rPr>
          <w:rFonts w:ascii="Times New Roman" w:eastAsia="仿宋" w:hAnsi="Times New Roman"/>
          <w:sz w:val="32"/>
          <w:szCs w:val="32"/>
        </w:rPr>
        <w:t>身份证信息一致，且经体温检测（</w:t>
      </w:r>
      <w:r>
        <w:rPr>
          <w:rFonts w:ascii="Times New Roman" w:eastAsia="仿宋" w:hAnsi="Times New Roman"/>
          <w:sz w:val="32"/>
          <w:szCs w:val="32"/>
        </w:rPr>
        <w:t>≤37.2℃</w:t>
      </w:r>
      <w:r>
        <w:rPr>
          <w:rFonts w:ascii="Times New Roman" w:eastAsia="仿宋" w:hAnsi="Times New Roman"/>
          <w:sz w:val="32"/>
          <w:szCs w:val="32"/>
        </w:rPr>
        <w:t>）后，可以入校。</w:t>
      </w:r>
      <w:proofErr w:type="gramStart"/>
      <w:r>
        <w:rPr>
          <w:rFonts w:ascii="Times New Roman" w:eastAsia="仿宋" w:hAnsi="Times New Roman"/>
          <w:sz w:val="32"/>
          <w:szCs w:val="32"/>
        </w:rPr>
        <w:t>红码或</w:t>
      </w:r>
      <w:proofErr w:type="gramEnd"/>
      <w:r>
        <w:rPr>
          <w:rFonts w:ascii="Times New Roman" w:eastAsia="仿宋" w:hAnsi="Times New Roman"/>
          <w:sz w:val="32"/>
          <w:szCs w:val="32"/>
        </w:rPr>
        <w:t>体温异常，禁止入校。</w:t>
      </w:r>
    </w:p>
    <w:p w:rsidR="00BF1112" w:rsidRDefault="00FB60DB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t>2</w:t>
      </w:r>
      <w:r>
        <w:rPr>
          <w:rFonts w:ascii="Times New Roman" w:eastAsia="仿宋" w:hAnsi="Times New Roman"/>
          <w:sz w:val="32"/>
          <w:szCs w:val="32"/>
        </w:rPr>
        <w:t>、申请者首次在</w:t>
      </w:r>
      <w:proofErr w:type="gramStart"/>
      <w:r>
        <w:rPr>
          <w:rFonts w:ascii="Times New Roman" w:eastAsia="仿宋" w:hAnsi="Times New Roman"/>
          <w:sz w:val="32"/>
          <w:szCs w:val="32"/>
        </w:rPr>
        <w:t>校门扫码时</w:t>
      </w:r>
      <w:proofErr w:type="gramEnd"/>
      <w:r>
        <w:rPr>
          <w:rFonts w:ascii="Times New Roman" w:eastAsia="仿宋" w:hAnsi="Times New Roman"/>
          <w:sz w:val="32"/>
          <w:szCs w:val="32"/>
        </w:rPr>
        <w:t>，会提示要求登录申请系统一次（请输入账号、密码、验证码），属正常流程。之后若再次到校门扫码，可直接出结果，不需再登录。</w:t>
      </w:r>
    </w:p>
    <w:p w:rsidR="00BF1112" w:rsidRDefault="00FB60DB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四、</w:t>
      </w:r>
      <w:r>
        <w:rPr>
          <w:rFonts w:ascii="Times New Roman" w:eastAsia="仿宋" w:hAnsi="Times New Roman"/>
          <w:sz w:val="32"/>
          <w:szCs w:val="32"/>
        </w:rPr>
        <w:t>找回密码</w:t>
      </w:r>
    </w:p>
    <w:p w:rsidR="00BF1112" w:rsidRDefault="00FB60DB">
      <w:pPr>
        <w:spacing w:line="480" w:lineRule="exact"/>
        <w:ind w:firstLineChars="200" w:firstLine="640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sz w:val="32"/>
          <w:szCs w:val="32"/>
        </w:rPr>
        <w:lastRenderedPageBreak/>
        <w:t>请按</w:t>
      </w:r>
      <w:proofErr w:type="gramStart"/>
      <w:r>
        <w:rPr>
          <w:rFonts w:ascii="Times New Roman" w:eastAsia="仿宋" w:hAnsi="Times New Roman"/>
          <w:sz w:val="32"/>
          <w:szCs w:val="32"/>
        </w:rPr>
        <w:t>本说明</w:t>
      </w:r>
      <w:proofErr w:type="gramEnd"/>
      <w:r>
        <w:rPr>
          <w:rFonts w:ascii="Times New Roman" w:eastAsia="仿宋" w:hAnsi="Times New Roman"/>
          <w:sz w:val="32"/>
          <w:szCs w:val="32"/>
        </w:rPr>
        <w:t>第一部分</w:t>
      </w:r>
      <w:r>
        <w:rPr>
          <w:rFonts w:ascii="Times New Roman" w:eastAsia="仿宋" w:hAnsi="Times New Roman"/>
          <w:sz w:val="32"/>
          <w:szCs w:val="32"/>
        </w:rPr>
        <w:t>“</w:t>
      </w:r>
      <w:r>
        <w:rPr>
          <w:rFonts w:ascii="Times New Roman" w:eastAsia="仿宋" w:hAnsi="Times New Roman"/>
          <w:sz w:val="32"/>
          <w:szCs w:val="32"/>
        </w:rPr>
        <w:t>注册及登录</w:t>
      </w:r>
      <w:r>
        <w:rPr>
          <w:rFonts w:ascii="Times New Roman" w:eastAsia="仿宋" w:hAnsi="Times New Roman"/>
          <w:sz w:val="32"/>
          <w:szCs w:val="32"/>
        </w:rPr>
        <w:t>”</w:t>
      </w:r>
      <w:r>
        <w:rPr>
          <w:rFonts w:ascii="Times New Roman" w:eastAsia="仿宋" w:hAnsi="Times New Roman"/>
          <w:sz w:val="32"/>
          <w:szCs w:val="32"/>
        </w:rPr>
        <w:t>，找到登录界面，点击下图红色标识，按提示找回或重置密码。</w:t>
      </w:r>
    </w:p>
    <w:p w:rsidR="00BF1112" w:rsidRDefault="00FB60DB">
      <w:pPr>
        <w:ind w:firstLineChars="200" w:firstLine="640"/>
        <w:jc w:val="center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/>
          <w:noProof/>
          <w:sz w:val="32"/>
          <w:szCs w:val="32"/>
        </w:rPr>
        <w:drawing>
          <wp:inline distT="0" distB="0" distL="114300" distR="114300">
            <wp:extent cx="2524125" cy="3169285"/>
            <wp:effectExtent l="0" t="0" r="9525" b="12065"/>
            <wp:docPr id="8" name="图片 8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4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316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112" w:rsidRDefault="00BF1112">
      <w:pPr>
        <w:rPr>
          <w:rFonts w:ascii="Times New Roman" w:eastAsia="仿宋" w:hAnsi="Times New Roman"/>
          <w:sz w:val="32"/>
          <w:szCs w:val="32"/>
        </w:rPr>
      </w:pPr>
    </w:p>
    <w:sectPr w:rsidR="00BF1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60C3EC"/>
    <w:multiLevelType w:val="singleLevel"/>
    <w:tmpl w:val="B560C3EC"/>
    <w:lvl w:ilvl="0">
      <w:start w:val="2"/>
      <w:numFmt w:val="decimal"/>
      <w:suff w:val="nothing"/>
      <w:lvlText w:val="%1、"/>
      <w:lvlJc w:val="left"/>
    </w:lvl>
  </w:abstractNum>
  <w:abstractNum w:abstractNumId="1">
    <w:nsid w:val="BBA2CED3"/>
    <w:multiLevelType w:val="singleLevel"/>
    <w:tmpl w:val="BBA2CED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12"/>
    <w:rsid w:val="00BF1112"/>
    <w:rsid w:val="00FB60DB"/>
    <w:rsid w:val="09C52FAD"/>
    <w:rsid w:val="178C46E4"/>
    <w:rsid w:val="282E7D82"/>
    <w:rsid w:val="32FD6D45"/>
    <w:rsid w:val="35C2059C"/>
    <w:rsid w:val="3802479B"/>
    <w:rsid w:val="54CE1D97"/>
    <w:rsid w:val="57F279DA"/>
    <w:rsid w:val="5E706BD2"/>
    <w:rsid w:val="70AA53C8"/>
    <w:rsid w:val="742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FB60DB"/>
    <w:rPr>
      <w:sz w:val="18"/>
      <w:szCs w:val="18"/>
    </w:rPr>
  </w:style>
  <w:style w:type="character" w:customStyle="1" w:styleId="Char">
    <w:name w:val="批注框文本 Char"/>
    <w:basedOn w:val="a0"/>
    <w:link w:val="a4"/>
    <w:rsid w:val="00FB60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Balloon Text"/>
    <w:basedOn w:val="a"/>
    <w:link w:val="Char"/>
    <w:rsid w:val="00FB60DB"/>
    <w:rPr>
      <w:sz w:val="18"/>
      <w:szCs w:val="18"/>
    </w:rPr>
  </w:style>
  <w:style w:type="character" w:customStyle="1" w:styleId="Char">
    <w:name w:val="批注框文本 Char"/>
    <w:basedOn w:val="a0"/>
    <w:link w:val="a4"/>
    <w:rsid w:val="00FB60D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</cp:revision>
  <dcterms:created xsi:type="dcterms:W3CDTF">2020-09-02T00:33:00Z</dcterms:created>
  <dcterms:modified xsi:type="dcterms:W3CDTF">2020-11-03T07:21:00Z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